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80D0C" w14:textId="77777777" w:rsidR="00FA7C56" w:rsidRDefault="00FA7C56"/>
    <w:p w14:paraId="0FB09027" w14:textId="77777777" w:rsidR="00810E3C" w:rsidRDefault="00810E3C">
      <w:r>
        <w:rPr>
          <w:lang w:val="en-GB"/>
        </w:rPr>
        <w:t>EU</w:t>
      </w:r>
      <w:r>
        <w:t xml:space="preserve"> Декларация за съответствие</w:t>
      </w:r>
    </w:p>
    <w:p w14:paraId="0396F38D" w14:textId="77777777" w:rsidR="00810E3C" w:rsidRDefault="00810E3C"/>
    <w:p w14:paraId="510A115C" w14:textId="2C9B539F" w:rsidR="00810E3C" w:rsidRDefault="00C046C2">
      <w:r>
        <w:rPr>
          <w:lang w:val="en-US"/>
        </w:rPr>
        <w:t xml:space="preserve">Amazon.com </w:t>
      </w:r>
      <w:r>
        <w:t>Сървисес Инк.</w:t>
      </w:r>
    </w:p>
    <w:p w14:paraId="5DE3BE7F" w14:textId="19687F6E" w:rsidR="00C046C2" w:rsidRPr="00C046C2" w:rsidRDefault="00C046C2">
      <w:r>
        <w:t xml:space="preserve">410 Тери Авеню Норт Сиатъл, </w:t>
      </w:r>
      <w:r>
        <w:rPr>
          <w:lang w:val="en-US"/>
        </w:rPr>
        <w:t xml:space="preserve">WA 98109-5210 </w:t>
      </w:r>
      <w:r>
        <w:t>САЩ</w:t>
      </w:r>
    </w:p>
    <w:p w14:paraId="4269621D" w14:textId="562EA6B0" w:rsidR="00810E3C" w:rsidRPr="00C046C2" w:rsidRDefault="00810E3C">
      <w:pPr>
        <w:rPr>
          <w:lang w:val="en-US"/>
        </w:rPr>
      </w:pPr>
      <w:r>
        <w:t>Тази декларация за съответствие е издадена за:</w:t>
      </w:r>
      <w:r>
        <w:tab/>
      </w:r>
      <w:r>
        <w:tab/>
      </w:r>
      <w:r>
        <w:tab/>
      </w:r>
      <w:r w:rsidR="00C046C2">
        <w:t xml:space="preserve">Цифров плейър </w:t>
      </w:r>
      <w:r w:rsidR="00C046C2">
        <w:rPr>
          <w:lang w:val="en-US"/>
        </w:rPr>
        <w:t>Amazon echo dot</w:t>
      </w:r>
    </w:p>
    <w:p w14:paraId="5FE5D7E9" w14:textId="56CCF61B" w:rsidR="00810E3C" w:rsidRDefault="00810E3C">
      <w:pPr>
        <w:rPr>
          <w:lang w:val="en-GB"/>
        </w:rPr>
      </w:pPr>
      <w:r>
        <w:t>Радио оборудване /продукт, вид, партида или сериен номер/</w:t>
      </w:r>
      <w:r>
        <w:tab/>
      </w:r>
      <w:r w:rsidR="00C046C2">
        <w:rPr>
          <w:lang w:val="en-GB"/>
        </w:rPr>
        <w:t>C78MP8</w:t>
      </w:r>
    </w:p>
    <w:p w14:paraId="3DFAA937" w14:textId="7B184898" w:rsidR="00467D02" w:rsidRDefault="00467D02" w:rsidP="00467D02">
      <w:r>
        <w:t xml:space="preserve">Ние, </w:t>
      </w:r>
      <w:r w:rsidR="00C046C2">
        <w:rPr>
          <w:lang w:val="en-US"/>
        </w:rPr>
        <w:t>Amazon Ink</w:t>
      </w:r>
      <w:r w:rsidRPr="00467D02">
        <w:t>.</w:t>
      </w:r>
      <w:r>
        <w:t>, декларираме на своя отговорност, че гореспоменатите продукти отговарят на основните изисквания на следните Директиви на Европейския съюз:</w:t>
      </w:r>
    </w:p>
    <w:p w14:paraId="543A6930" w14:textId="77777777" w:rsidR="00467D02" w:rsidRDefault="00467D02" w:rsidP="00467D02">
      <w:r>
        <w:t>Обектът на Декларацията, описан по-горе, е в съответствие със следните регламенти:</w:t>
      </w:r>
    </w:p>
    <w:p w14:paraId="5FE237D8" w14:textId="77777777" w:rsidR="00467D02" w:rsidRDefault="00467D02" w:rsidP="00467D02">
      <w:pPr>
        <w:rPr>
          <w:lang w:val="en-GB"/>
        </w:rPr>
      </w:pPr>
      <w:r>
        <w:t xml:space="preserve">Директива за радио оборудването </w:t>
      </w:r>
      <w:r>
        <w:rPr>
          <w:lang w:val="en-GB"/>
        </w:rPr>
        <w:t>/RED/ -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2014/53/EU</w:t>
      </w:r>
    </w:p>
    <w:p w14:paraId="04853868" w14:textId="683FD13D" w:rsidR="00467D02" w:rsidRDefault="00467D02" w:rsidP="00467D02">
      <w:pPr>
        <w:rPr>
          <w:lang w:val="en-GB"/>
        </w:rPr>
      </w:pPr>
      <w:r w:rsidRPr="00467D02">
        <w:t xml:space="preserve">Директива за ограничаване </w:t>
      </w:r>
      <w:r>
        <w:t xml:space="preserve">и преработка </w:t>
      </w:r>
      <w:r w:rsidRPr="00467D02">
        <w:t>на опасните вещества</w:t>
      </w:r>
      <w:r>
        <w:tab/>
        <w:t>2011</w:t>
      </w:r>
      <w:r>
        <w:rPr>
          <w:lang w:val="en-GB"/>
        </w:rPr>
        <w:t>/65/EU</w:t>
      </w:r>
      <w:r w:rsidR="00C046C2">
        <w:rPr>
          <w:lang w:val="en-GB"/>
        </w:rPr>
        <w:t>,2009/125/EC</w:t>
      </w:r>
    </w:p>
    <w:p w14:paraId="5B3F41EE" w14:textId="77777777" w:rsidR="00F83B2B" w:rsidRDefault="00F83B2B" w:rsidP="00467D02">
      <w:r>
        <w:t xml:space="preserve">Следните хармонизирани стандарти и нормативни документи </w:t>
      </w:r>
      <w:r w:rsidRPr="00F83B2B">
        <w:t>са тези, за които е декларирано съответствието на продукта, като се има предвид конкретн</w:t>
      </w:r>
      <w:r w:rsidR="001713A0">
        <w:t>а справка със</w:t>
      </w:r>
      <w:r w:rsidRPr="00F83B2B">
        <w:t xml:space="preserve"> съществените изисквания на посочените директиви</w:t>
      </w:r>
    </w:p>
    <w:p w14:paraId="24D1304A" w14:textId="4BB55A3E" w:rsidR="001713A0" w:rsidRDefault="001713A0" w:rsidP="00467D02">
      <w:pPr>
        <w:rPr>
          <w:lang w:val="en-US"/>
        </w:rPr>
      </w:pPr>
      <w:r>
        <w:t xml:space="preserve">Здраве и сигурност от </w:t>
      </w:r>
      <w:r w:rsidRPr="001713A0">
        <w:t>Директивата за радио оборудване</w:t>
      </w:r>
      <w:r>
        <w:rPr>
          <w:lang w:val="en-US"/>
        </w:rPr>
        <w:t xml:space="preserve">   </w:t>
      </w:r>
    </w:p>
    <w:p w14:paraId="08363EC8" w14:textId="509B1AA6" w:rsidR="001713A0" w:rsidRDefault="001713A0" w:rsidP="001713A0">
      <w:pPr>
        <w:ind w:left="3540"/>
        <w:rPr>
          <w:lang w:val="en-US"/>
        </w:rPr>
      </w:pPr>
      <w:r>
        <w:rPr>
          <w:lang w:val="en-GB"/>
        </w:rPr>
        <w:t>EN 60950-1:2006</w:t>
      </w:r>
      <w:r>
        <w:rPr>
          <w:lang w:val="en-US"/>
        </w:rPr>
        <w:t>+A11:2009+A1:2010+A12:2011+A2:2013, EN62311:2008</w:t>
      </w:r>
      <w:r w:rsidR="00D92B9A">
        <w:rPr>
          <w:lang w:val="en-US"/>
        </w:rPr>
        <w:t>, EN:62368:1-2014+A11:2017</w:t>
      </w:r>
    </w:p>
    <w:p w14:paraId="24134577" w14:textId="185C6F35" w:rsidR="001713A0" w:rsidRDefault="001713A0" w:rsidP="001713A0">
      <w:pPr>
        <w:rPr>
          <w:lang w:val="en-US"/>
        </w:rPr>
      </w:pPr>
      <w:r>
        <w:rPr>
          <w:lang w:val="en-US"/>
        </w:rPr>
        <w:t xml:space="preserve">EMC </w:t>
      </w:r>
      <w:r>
        <w:t xml:space="preserve">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125CB2A9" w14:textId="77777777" w:rsidR="001713A0" w:rsidRDefault="001713A0" w:rsidP="001713A0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301 489-1 v1.9.2</w:t>
      </w:r>
    </w:p>
    <w:p w14:paraId="093EBB5D" w14:textId="77777777" w:rsidR="001713A0" w:rsidRDefault="001713A0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301 489-17 v2.2.1</w:t>
      </w:r>
    </w:p>
    <w:p w14:paraId="46A69A94" w14:textId="77777777" w:rsidR="001713A0" w:rsidRDefault="001713A0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55032:2012/AC:2013</w:t>
      </w:r>
    </w:p>
    <w:p w14:paraId="0084F7A9" w14:textId="2D23049E" w:rsidR="001713A0" w:rsidRDefault="001713A0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 55024:2010 + AC:2011</w:t>
      </w:r>
    </w:p>
    <w:p w14:paraId="3374FC5D" w14:textId="1DEB9B7D" w:rsidR="00F01E94" w:rsidRDefault="00F01E94" w:rsidP="001713A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EN:61000-3-3:2013</w:t>
      </w:r>
    </w:p>
    <w:p w14:paraId="081DC459" w14:textId="406DA053" w:rsidR="001713A0" w:rsidRDefault="001713A0" w:rsidP="001713A0">
      <w:pPr>
        <w:rPr>
          <w:lang w:val="en-US"/>
        </w:rPr>
      </w:pPr>
      <w:r>
        <w:t xml:space="preserve">Спектър  от </w:t>
      </w:r>
      <w:r w:rsidRPr="001713A0">
        <w:t>Директивата за радио оборудване</w:t>
      </w:r>
      <w:r w:rsidRPr="001713A0">
        <w:rPr>
          <w:lang w:val="en-US"/>
        </w:rPr>
        <w:t xml:space="preserve">   </w:t>
      </w:r>
    </w:p>
    <w:p w14:paraId="7902356A" w14:textId="77777777" w:rsidR="001713A0" w:rsidRDefault="001713A0" w:rsidP="001713A0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EN 300 328 v2.1.1</w:t>
      </w:r>
    </w:p>
    <w:p w14:paraId="64C819DB" w14:textId="1D0C243C" w:rsidR="001713A0" w:rsidRDefault="001713A0" w:rsidP="001713A0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EN 301 893 v2.1.0 </w:t>
      </w:r>
    </w:p>
    <w:p w14:paraId="5BCD02B4" w14:textId="79387FF7" w:rsidR="00BD05CF" w:rsidRPr="00BD05CF" w:rsidRDefault="00BD05CF" w:rsidP="001713A0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EN 300 440 v.2.2.1</w:t>
      </w:r>
    </w:p>
    <w:p w14:paraId="666E206F" w14:textId="77777777" w:rsidR="00C02031" w:rsidRDefault="00C02031" w:rsidP="00C02031">
      <w:pPr>
        <w:rPr>
          <w:lang w:val="en-GB"/>
        </w:rPr>
      </w:pPr>
      <w:r w:rsidRPr="00C02031">
        <w:t>Директива за ограничаване и преработка на опасните вещества</w:t>
      </w:r>
      <w:r>
        <w:rPr>
          <w:lang w:val="en-GB"/>
        </w:rPr>
        <w:t xml:space="preserve"> </w:t>
      </w:r>
      <w:r w:rsidRPr="00C02031">
        <w:t>2011</w:t>
      </w:r>
      <w:r w:rsidRPr="00C02031">
        <w:rPr>
          <w:lang w:val="en-GB"/>
        </w:rPr>
        <w:t>/65/EU</w:t>
      </w:r>
    </w:p>
    <w:p w14:paraId="39397446" w14:textId="2177CD3D" w:rsidR="005C0618" w:rsidRDefault="00C02031" w:rsidP="005C0618">
      <w:pPr>
        <w:ind w:left="2832" w:firstLine="708"/>
        <w:rPr>
          <w:lang w:val="en-US"/>
        </w:rPr>
      </w:pPr>
      <w:r>
        <w:rPr>
          <w:lang w:val="en-US"/>
        </w:rPr>
        <w:t>EN 50581:2012</w:t>
      </w:r>
    </w:p>
    <w:p w14:paraId="0C096B2A" w14:textId="7FD13104" w:rsidR="005C0618" w:rsidRDefault="005C0618" w:rsidP="005C0618">
      <w:r>
        <w:t>ЕКО дизайн директива: 2009/125/ЕС</w:t>
      </w:r>
    </w:p>
    <w:p w14:paraId="17526D67" w14:textId="2273F51A" w:rsidR="005C0618" w:rsidRPr="005C0618" w:rsidRDefault="005C0618" w:rsidP="005C0618">
      <w:pPr>
        <w:rPr>
          <w:lang w:val="en-US"/>
        </w:rPr>
      </w:pPr>
      <w:r>
        <w:t>Софтуерна информация:</w:t>
      </w:r>
      <w:r>
        <w:rPr>
          <w:lang w:val="en-US"/>
        </w:rPr>
        <w:t xml:space="preserve"> WiFi FW </w:t>
      </w:r>
      <w:r>
        <w:t xml:space="preserve">версия/20181024122724/, </w:t>
      </w:r>
      <w:r>
        <w:rPr>
          <w:lang w:val="en-US"/>
        </w:rPr>
        <w:t xml:space="preserve">BT FW </w:t>
      </w:r>
      <w:r>
        <w:t>версия: 20181026с50</w:t>
      </w:r>
      <w:r>
        <w:rPr>
          <w:lang w:val="en-US"/>
        </w:rPr>
        <w:t>f219</w:t>
      </w:r>
    </w:p>
    <w:p w14:paraId="735BB9FB" w14:textId="4CD6DDA6" w:rsidR="00C02031" w:rsidRDefault="005C0618" w:rsidP="005C0618">
      <w:pPr>
        <w:rPr>
          <w:lang w:val="en-US"/>
        </w:rPr>
      </w:pPr>
      <w:r>
        <w:tab/>
      </w:r>
    </w:p>
    <w:p w14:paraId="20FAD22A" w14:textId="55AEEB60" w:rsidR="00C02031" w:rsidRPr="00C02031" w:rsidRDefault="00C02031" w:rsidP="00C02031">
      <w:r>
        <w:t xml:space="preserve">Подписана за и от името на </w:t>
      </w:r>
      <w:r w:rsidR="00135B86">
        <w:t>Амазон</w:t>
      </w:r>
      <w:r w:rsidRPr="00C02031">
        <w:t>.</w:t>
      </w:r>
    </w:p>
    <w:p w14:paraId="515D5206" w14:textId="6C1380DB" w:rsidR="00C02031" w:rsidRPr="00C02031" w:rsidRDefault="00C02031" w:rsidP="00C02031">
      <w:r>
        <w:t xml:space="preserve">Дата на издаване: </w:t>
      </w:r>
      <w:r w:rsidR="00135B86">
        <w:t>07.05.2019,</w:t>
      </w:r>
      <w:r>
        <w:t xml:space="preserve"> </w:t>
      </w:r>
      <w:r w:rsidR="00135B86">
        <w:t>Северен Сиатъл,</w:t>
      </w:r>
      <w:r>
        <w:t xml:space="preserve"> САЩ</w:t>
      </w:r>
    </w:p>
    <w:p w14:paraId="042095F0" w14:textId="77777777" w:rsidR="00C02031" w:rsidRDefault="00C02031" w:rsidP="00C02031"/>
    <w:p w14:paraId="7124BEEC" w14:textId="7D1C0591" w:rsidR="00C02031" w:rsidRDefault="00C02031" w:rsidP="00C02031">
      <w:pPr>
        <w:ind w:left="2832" w:firstLine="708"/>
      </w:pPr>
      <w:r>
        <w:t xml:space="preserve">               </w:t>
      </w:r>
      <w:r w:rsidR="00135B86">
        <w:t>Рик Рейтли</w:t>
      </w:r>
    </w:p>
    <w:p w14:paraId="6128A5F0" w14:textId="77777777" w:rsidR="00C02031" w:rsidRPr="001713A0" w:rsidRDefault="00C02031" w:rsidP="00C02031">
      <w:pPr>
        <w:rPr>
          <w:lang w:val="en-US"/>
        </w:rPr>
      </w:pPr>
    </w:p>
    <w:p w14:paraId="6F72C373" w14:textId="77777777" w:rsidR="00467D02" w:rsidRPr="00467D02" w:rsidRDefault="00467D02" w:rsidP="00810E3C"/>
    <w:sectPr w:rsidR="00467D02" w:rsidRPr="00467D02" w:rsidSect="001713A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CA"/>
    <w:rsid w:val="00124669"/>
    <w:rsid w:val="00135B86"/>
    <w:rsid w:val="001713A0"/>
    <w:rsid w:val="00467D02"/>
    <w:rsid w:val="005C0618"/>
    <w:rsid w:val="00810E3C"/>
    <w:rsid w:val="0085170C"/>
    <w:rsid w:val="008C5297"/>
    <w:rsid w:val="008E58C8"/>
    <w:rsid w:val="00BD05CF"/>
    <w:rsid w:val="00C02031"/>
    <w:rsid w:val="00C046C2"/>
    <w:rsid w:val="00C955CA"/>
    <w:rsid w:val="00D92B9A"/>
    <w:rsid w:val="00E062B8"/>
    <w:rsid w:val="00F01E94"/>
    <w:rsid w:val="00F83B2B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0EB5F"/>
  <w15:chartTrackingRefBased/>
  <w15:docId w15:val="{EF0696E0-247D-4203-B853-6EC103B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6867-0B70-4ABA-ABB4-432FBF00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Sneza</cp:lastModifiedBy>
  <cp:revision>10</cp:revision>
  <dcterms:created xsi:type="dcterms:W3CDTF">2021-01-09T12:14:00Z</dcterms:created>
  <dcterms:modified xsi:type="dcterms:W3CDTF">2021-01-09T12:26:00Z</dcterms:modified>
</cp:coreProperties>
</file>